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BFE" w:rsidRPr="005B7C9E" w:rsidRDefault="00CF7BFE" w:rsidP="00A2334F">
      <w:pPr>
        <w:pStyle w:val="a5"/>
        <w:widowControl/>
        <w:shd w:val="clear" w:color="auto" w:fill="FFFFFF"/>
        <w:spacing w:before="0" w:beforeAutospacing="0" w:line="560" w:lineRule="exact"/>
        <w:rPr>
          <w:rFonts w:ascii="Times New Roman" w:eastAsia="方正小标宋_GBK" w:hAnsi="Times New Roman"/>
          <w:kern w:val="2"/>
          <w:sz w:val="44"/>
          <w:szCs w:val="44"/>
        </w:rPr>
      </w:pPr>
      <w:r w:rsidRPr="005B7C9E">
        <w:rPr>
          <w:rFonts w:ascii="Times New Roman" w:eastAsia="方正黑体_GBK" w:hAnsi="Times New Roman" w:hint="eastAsia"/>
          <w:sz w:val="32"/>
          <w:szCs w:val="32"/>
        </w:rPr>
        <w:t>附件</w:t>
      </w:r>
      <w:r w:rsidR="004B32D8" w:rsidRPr="005B7C9E">
        <w:rPr>
          <w:rFonts w:ascii="Times New Roman" w:eastAsia="方正黑体_GBK" w:hAnsi="Times New Roman"/>
          <w:sz w:val="32"/>
          <w:szCs w:val="32"/>
        </w:rPr>
        <w:t>6</w:t>
      </w:r>
    </w:p>
    <w:p w:rsidR="00CB5224" w:rsidRDefault="00406D1C" w:rsidP="00A2334F">
      <w:pPr>
        <w:pStyle w:val="a5"/>
        <w:widowControl/>
        <w:shd w:val="clear" w:color="auto" w:fill="FFFFFF"/>
        <w:spacing w:before="0" w:beforeAutospacing="0" w:line="560" w:lineRule="exact"/>
        <w:jc w:val="center"/>
        <w:rPr>
          <w:rFonts w:ascii="Times New Roman" w:eastAsia="方正小标宋_GBK" w:hAnsi="Times New Roman"/>
          <w:kern w:val="2"/>
          <w:sz w:val="44"/>
          <w:szCs w:val="44"/>
        </w:rPr>
      </w:pPr>
      <w:r w:rsidRPr="005B7C9E">
        <w:rPr>
          <w:rFonts w:ascii="Times New Roman" w:eastAsia="方正小标宋_GBK" w:hAnsi="Times New Roman" w:hint="eastAsia"/>
          <w:kern w:val="2"/>
          <w:sz w:val="44"/>
          <w:szCs w:val="44"/>
        </w:rPr>
        <w:t>出口</w:t>
      </w:r>
      <w:r w:rsidRPr="005B7C9E">
        <w:rPr>
          <w:rFonts w:ascii="Times New Roman" w:eastAsia="方正小标宋_GBK" w:hAnsi="Times New Roman"/>
          <w:kern w:val="2"/>
          <w:sz w:val="44"/>
          <w:szCs w:val="44"/>
        </w:rPr>
        <w:t>危险货物包装容器生产企业</w:t>
      </w:r>
    </w:p>
    <w:p w:rsidR="007C20DE" w:rsidRPr="005B7C9E" w:rsidRDefault="00CB5224" w:rsidP="00A2334F">
      <w:pPr>
        <w:pStyle w:val="a5"/>
        <w:widowControl/>
        <w:shd w:val="clear" w:color="auto" w:fill="FFFFFF"/>
        <w:spacing w:before="0" w:beforeAutospacing="0" w:line="560" w:lineRule="exact"/>
        <w:jc w:val="center"/>
        <w:rPr>
          <w:rFonts w:ascii="Times New Roman" w:eastAsia="方正小标宋_GBK" w:hAnsi="Times New Roman" w:cs="Segoe UI"/>
          <w:b/>
          <w:sz w:val="44"/>
          <w:szCs w:val="44"/>
        </w:rPr>
      </w:pPr>
      <w:r>
        <w:rPr>
          <w:rFonts w:ascii="Times New Roman" w:eastAsia="方正小标宋_GBK" w:hAnsi="Times New Roman" w:hint="eastAsia"/>
          <w:kern w:val="2"/>
          <w:sz w:val="44"/>
          <w:szCs w:val="44"/>
        </w:rPr>
        <w:t>自</w:t>
      </w:r>
      <w:proofErr w:type="gramStart"/>
      <w:r>
        <w:rPr>
          <w:rFonts w:ascii="Times New Roman" w:eastAsia="方正小标宋_GBK" w:hAnsi="Times New Roman" w:hint="eastAsia"/>
          <w:kern w:val="2"/>
          <w:sz w:val="44"/>
          <w:szCs w:val="44"/>
        </w:rPr>
        <w:t>检</w:t>
      </w:r>
      <w:r w:rsidR="00CF7BFE" w:rsidRPr="005B7C9E">
        <w:rPr>
          <w:rFonts w:ascii="Times New Roman" w:eastAsia="方正小标宋_GBK" w:hAnsi="Times New Roman" w:hint="eastAsia"/>
          <w:kern w:val="2"/>
          <w:sz w:val="44"/>
          <w:szCs w:val="44"/>
        </w:rPr>
        <w:t>能力</w:t>
      </w:r>
      <w:proofErr w:type="gramEnd"/>
      <w:r w:rsidR="007C20DE" w:rsidRPr="005B7C9E">
        <w:rPr>
          <w:rFonts w:ascii="Times New Roman" w:eastAsia="方正小标宋_GBK" w:hAnsi="Times New Roman"/>
          <w:kern w:val="2"/>
          <w:sz w:val="44"/>
          <w:szCs w:val="44"/>
        </w:rPr>
        <w:t>声明</w:t>
      </w:r>
      <w:r w:rsidR="007C20DE" w:rsidRPr="005B7C9E">
        <w:rPr>
          <w:rStyle w:val="a6"/>
          <w:rFonts w:ascii="Times New Roman" w:eastAsia="方正小标宋_GBK" w:hAnsi="Times New Roman" w:cs="Segoe UI" w:hint="eastAsia"/>
          <w:b w:val="0"/>
          <w:bCs/>
          <w:sz w:val="44"/>
          <w:szCs w:val="44"/>
          <w:shd w:val="clear" w:color="auto" w:fill="FFFFFF"/>
        </w:rPr>
        <w:t>（</w:t>
      </w:r>
      <w:r w:rsidR="00A2334F" w:rsidRPr="005B7C9E">
        <w:rPr>
          <w:rStyle w:val="a6"/>
          <w:rFonts w:ascii="Times New Roman" w:eastAsia="方正小标宋_GBK" w:hAnsi="Times New Roman" w:cs="Segoe UI" w:hint="eastAsia"/>
          <w:b w:val="0"/>
          <w:bCs/>
          <w:sz w:val="44"/>
          <w:szCs w:val="44"/>
          <w:shd w:val="clear" w:color="auto" w:fill="FFFFFF"/>
        </w:rPr>
        <w:t>样式</w:t>
      </w:r>
      <w:r w:rsidR="007C20DE" w:rsidRPr="005B7C9E">
        <w:rPr>
          <w:rStyle w:val="a6"/>
          <w:rFonts w:ascii="Times New Roman" w:eastAsia="方正小标宋_GBK" w:hAnsi="Times New Roman" w:cs="Segoe UI" w:hint="eastAsia"/>
          <w:b w:val="0"/>
          <w:bCs/>
          <w:sz w:val="44"/>
          <w:szCs w:val="44"/>
          <w:shd w:val="clear" w:color="auto" w:fill="FFFFFF"/>
        </w:rPr>
        <w:t>）</w:t>
      </w:r>
    </w:p>
    <w:p w:rsidR="007C20DE" w:rsidRPr="005B7C9E" w:rsidRDefault="007C20DE" w:rsidP="00A2334F">
      <w:pPr>
        <w:pStyle w:val="a5"/>
        <w:widowControl/>
        <w:shd w:val="clear" w:color="auto" w:fill="FFFFFF"/>
        <w:spacing w:before="0" w:beforeAutospacing="0" w:after="0" w:afterAutospacing="0" w:line="560" w:lineRule="exact"/>
        <w:ind w:firstLineChars="200" w:firstLine="672"/>
        <w:jc w:val="both"/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</w:pPr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u w:val="single"/>
          <w:shd w:val="clear" w:color="auto" w:fill="FFFFFF"/>
        </w:rPr>
        <w:t>（企业名称）</w:t>
      </w:r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>具有与所生产出口危险货物包装容器相适应的生产条件和自检能力，已收集与出口危险货物包装容器相关的法律法规和标准，配备检测人员、设备和环境设施，开展相应检验活动，严格检验过程控制，确保检验结果真实、准确、完整和</w:t>
      </w:r>
      <w:proofErr w:type="gramStart"/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>可</w:t>
      </w:r>
      <w:proofErr w:type="gramEnd"/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>追溯。</w:t>
      </w:r>
    </w:p>
    <w:p w:rsidR="007C20DE" w:rsidRPr="005B7C9E" w:rsidRDefault="007C20DE" w:rsidP="00A2334F">
      <w:pPr>
        <w:pStyle w:val="a5"/>
        <w:widowControl/>
        <w:shd w:val="clear" w:color="auto" w:fill="FFFFFF"/>
        <w:spacing w:before="0" w:beforeAutospacing="0" w:after="0" w:afterAutospacing="0" w:line="560" w:lineRule="exact"/>
        <w:ind w:firstLineChars="200" w:firstLine="672"/>
        <w:jc w:val="both"/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</w:pPr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>所提交产品</w:t>
      </w:r>
      <w:r w:rsidR="004B32D8" w:rsidRPr="005B7C9E">
        <w:rPr>
          <w:rFonts w:ascii="Times New Roman" w:eastAsia="方正仿宋_GBK" w:hAnsi="Times New Roman" w:cs="Microsoft YaHei UI" w:hint="eastAsia"/>
          <w:color w:val="000000"/>
          <w:spacing w:val="8"/>
          <w:sz w:val="32"/>
          <w:szCs w:val="32"/>
          <w:shd w:val="clear" w:color="auto" w:fill="FFFFFF"/>
        </w:rPr>
        <w:t>试验</w:t>
      </w:r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>报告</w:t>
      </w:r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u w:val="single"/>
          <w:shd w:val="clear" w:color="auto" w:fill="FFFFFF"/>
        </w:rPr>
        <w:t xml:space="preserve"> </w:t>
      </w:r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u w:val="single"/>
          <w:shd w:val="clear" w:color="auto" w:fill="FFFFFF"/>
        </w:rPr>
        <w:t>（报告编号）</w:t>
      </w:r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 xml:space="preserve"> </w:t>
      </w:r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>项下的样品真实、有效、具有代表性，用于证明该设计型号的包装容器符合联合国《关于危险货物运输的建议书</w:t>
      </w:r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 xml:space="preserve"> </w:t>
      </w:r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>规章范本》相关性能试验的要求。本企业信守质量诚信，遵守质量法规，所生产的产品未经检验或经检验不合格不出厂销售</w:t>
      </w:r>
      <w:r w:rsidRPr="005B7C9E">
        <w:rPr>
          <w:rFonts w:ascii="Times New Roman" w:eastAsia="方正仿宋_GBK" w:hAnsi="Times New Roman" w:cs="Microsoft YaHei UI" w:hint="eastAsia"/>
          <w:color w:val="000000"/>
          <w:spacing w:val="8"/>
          <w:sz w:val="32"/>
          <w:szCs w:val="32"/>
          <w:shd w:val="clear" w:color="auto" w:fill="FFFFFF"/>
        </w:rPr>
        <w:t>，</w:t>
      </w:r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>自觉接受</w:t>
      </w:r>
      <w:r w:rsidRPr="005B7C9E">
        <w:rPr>
          <w:rFonts w:ascii="Times New Roman" w:eastAsia="方正仿宋_GBK" w:hAnsi="Times New Roman" w:cs="Microsoft YaHei UI" w:hint="eastAsia"/>
          <w:color w:val="000000"/>
          <w:spacing w:val="8"/>
          <w:sz w:val="32"/>
          <w:szCs w:val="32"/>
          <w:shd w:val="clear" w:color="auto" w:fill="FFFFFF"/>
        </w:rPr>
        <w:t>海关</w:t>
      </w:r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>监管活动，按要求及时整改存在的问题。</w:t>
      </w:r>
      <w:bookmarkStart w:id="0" w:name="_GoBack"/>
      <w:bookmarkEnd w:id="0"/>
    </w:p>
    <w:p w:rsidR="007C20DE" w:rsidRPr="005B7C9E" w:rsidRDefault="007C20DE" w:rsidP="00A2334F">
      <w:pPr>
        <w:pStyle w:val="a5"/>
        <w:widowControl/>
        <w:shd w:val="clear" w:color="auto" w:fill="FFFFFF"/>
        <w:spacing w:before="0" w:beforeAutospacing="0" w:after="0" w:afterAutospacing="0" w:line="560" w:lineRule="exact"/>
        <w:ind w:firstLineChars="200" w:firstLine="672"/>
        <w:jc w:val="both"/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</w:pPr>
    </w:p>
    <w:p w:rsidR="007C20DE" w:rsidRPr="005B7C9E" w:rsidRDefault="007C20DE" w:rsidP="00A2334F">
      <w:pPr>
        <w:pStyle w:val="a5"/>
        <w:widowControl/>
        <w:shd w:val="clear" w:color="auto" w:fill="FFFFFF"/>
        <w:spacing w:before="0" w:beforeAutospacing="0" w:after="0" w:afterAutospacing="0" w:line="560" w:lineRule="exact"/>
        <w:ind w:firstLineChars="200" w:firstLine="672"/>
        <w:jc w:val="both"/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</w:pPr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>上述内容真实无误，本企业对以上声明愿意承担相应的法律责任。</w:t>
      </w:r>
    </w:p>
    <w:p w:rsidR="007C20DE" w:rsidRPr="005B7C9E" w:rsidRDefault="007C20DE" w:rsidP="00A2334F">
      <w:pPr>
        <w:pStyle w:val="a5"/>
        <w:widowControl/>
        <w:shd w:val="clear" w:color="auto" w:fill="FFFFFF"/>
        <w:spacing w:before="0" w:beforeAutospacing="0" w:after="0" w:afterAutospacing="0" w:line="560" w:lineRule="exact"/>
        <w:ind w:firstLineChars="200" w:firstLine="672"/>
        <w:jc w:val="both"/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</w:pPr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>特此声明。</w:t>
      </w:r>
    </w:p>
    <w:p w:rsidR="007C20DE" w:rsidRPr="005B7C9E" w:rsidRDefault="007C20DE" w:rsidP="00A2334F">
      <w:pPr>
        <w:pStyle w:val="a5"/>
        <w:widowControl/>
        <w:shd w:val="clear" w:color="auto" w:fill="FFFFFF"/>
        <w:spacing w:before="0" w:beforeAutospacing="0" w:after="0" w:afterAutospacing="0" w:line="560" w:lineRule="exact"/>
        <w:ind w:firstLineChars="200" w:firstLine="672"/>
        <w:jc w:val="both"/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</w:pPr>
    </w:p>
    <w:p w:rsidR="007C20DE" w:rsidRPr="005B7C9E" w:rsidRDefault="007C20DE" w:rsidP="00A2334F">
      <w:pPr>
        <w:pStyle w:val="a5"/>
        <w:widowControl/>
        <w:shd w:val="clear" w:color="auto" w:fill="FFFFFF"/>
        <w:spacing w:before="0" w:beforeAutospacing="0" w:after="0" w:afterAutospacing="0" w:line="560" w:lineRule="exact"/>
        <w:ind w:firstLineChars="200" w:firstLine="672"/>
        <w:jc w:val="both"/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</w:pPr>
    </w:p>
    <w:p w:rsidR="007C20DE" w:rsidRPr="005B7C9E" w:rsidRDefault="007C20DE" w:rsidP="001544AB">
      <w:pPr>
        <w:pStyle w:val="a5"/>
        <w:widowControl/>
        <w:shd w:val="clear" w:color="auto" w:fill="FFFFFF"/>
        <w:spacing w:before="0" w:beforeAutospacing="0" w:after="0" w:afterAutospacing="0" w:line="560" w:lineRule="exact"/>
        <w:ind w:firstLineChars="650" w:firstLine="2184"/>
        <w:jc w:val="both"/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</w:pPr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>法定代表人或其授权人（签字）：</w:t>
      </w:r>
    </w:p>
    <w:p w:rsidR="007C20DE" w:rsidRPr="005B7C9E" w:rsidRDefault="007C20DE" w:rsidP="001544AB">
      <w:pPr>
        <w:pStyle w:val="a5"/>
        <w:widowControl/>
        <w:shd w:val="clear" w:color="auto" w:fill="FFFFFF"/>
        <w:spacing w:before="0" w:beforeAutospacing="0" w:after="0" w:afterAutospacing="0" w:line="560" w:lineRule="exact"/>
        <w:ind w:firstLineChars="1450" w:firstLine="4872"/>
        <w:jc w:val="both"/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</w:pPr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>（</w:t>
      </w:r>
      <w:r w:rsidR="001544AB"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>企业</w:t>
      </w:r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>盖章）</w:t>
      </w:r>
    </w:p>
    <w:p w:rsidR="007C20DE" w:rsidRPr="005B7C9E" w:rsidRDefault="007C20DE" w:rsidP="001544AB">
      <w:pPr>
        <w:pStyle w:val="a5"/>
        <w:widowControl/>
        <w:shd w:val="clear" w:color="auto" w:fill="FFFFFF"/>
        <w:spacing w:before="0" w:beforeAutospacing="0" w:after="0" w:afterAutospacing="0" w:line="560" w:lineRule="exact"/>
        <w:ind w:firstLineChars="1600" w:firstLine="5376"/>
        <w:jc w:val="both"/>
        <w:rPr>
          <w:rFonts w:ascii="Times New Roman" w:hAnsi="Times New Roman"/>
        </w:rPr>
      </w:pPr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>年</w:t>
      </w:r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 xml:space="preserve"> </w:t>
      </w:r>
      <w:r w:rsidR="001544AB"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 xml:space="preserve"> </w:t>
      </w:r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>月</w:t>
      </w:r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 xml:space="preserve"> </w:t>
      </w:r>
      <w:r w:rsidR="001544AB"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 xml:space="preserve"> </w:t>
      </w:r>
      <w:r w:rsidRPr="005B7C9E">
        <w:rPr>
          <w:rFonts w:ascii="Times New Roman" w:eastAsia="方正仿宋_GBK" w:hAnsi="Times New Roman" w:cs="Microsoft YaHei UI"/>
          <w:color w:val="000000"/>
          <w:spacing w:val="8"/>
          <w:sz w:val="32"/>
          <w:szCs w:val="32"/>
          <w:shd w:val="clear" w:color="auto" w:fill="FFFFFF"/>
        </w:rPr>
        <w:t>日</w:t>
      </w:r>
    </w:p>
    <w:sectPr w:rsidR="007C20DE" w:rsidRPr="005B7C9E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1D4" w:rsidRDefault="00B421D4">
      <w:r>
        <w:separator/>
      </w:r>
    </w:p>
  </w:endnote>
  <w:endnote w:type="continuationSeparator" w:id="0">
    <w:p w:rsidR="00B421D4" w:rsidRDefault="00B42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方正黑体_GBK">
    <w:charset w:val="86"/>
    <w:family w:val="script"/>
    <w:pitch w:val="fixed"/>
    <w:sig w:usb0="00000001" w:usb1="080E0000" w:usb2="00000010" w:usb3="00000000" w:csb0="00040000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方正仿宋_GBK">
    <w:charset w:val="86"/>
    <w:family w:val="script"/>
    <w:pitch w:val="fixed"/>
    <w:sig w:usb0="00000001" w:usb1="080E0000" w:usb2="00000010" w:usb3="00000000" w:csb0="00040000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1D4" w:rsidRDefault="00B421D4">
      <w:r>
        <w:separator/>
      </w:r>
    </w:p>
  </w:footnote>
  <w:footnote w:type="continuationSeparator" w:id="0">
    <w:p w:rsidR="00B421D4" w:rsidRDefault="00B42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0DE" w:rsidRDefault="007C20DE">
    <w:pPr>
      <w:pStyle w:val="a5"/>
      <w:widowControl/>
      <w:shd w:val="clear" w:color="auto" w:fill="FFFFFF"/>
      <w:spacing w:before="0" w:beforeAutospacing="0"/>
      <w:jc w:val="both"/>
      <w:rPr>
        <w:rFonts w:eastAsia="方正黑体_GBK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NmYjhhYjAwNjYxZDdkNGEyZTAzYWVhZjVlMDA2ZTgifQ=="/>
  </w:docVars>
  <w:rsids>
    <w:rsidRoot w:val="00CF7BFE"/>
    <w:rsid w:val="000E2435"/>
    <w:rsid w:val="001544AB"/>
    <w:rsid w:val="00177973"/>
    <w:rsid w:val="00301746"/>
    <w:rsid w:val="00406D1C"/>
    <w:rsid w:val="004441E8"/>
    <w:rsid w:val="004B32D8"/>
    <w:rsid w:val="005B7C9E"/>
    <w:rsid w:val="007C20DE"/>
    <w:rsid w:val="009900DE"/>
    <w:rsid w:val="00A2334F"/>
    <w:rsid w:val="00B421D4"/>
    <w:rsid w:val="00CB5224"/>
    <w:rsid w:val="00CF7BFE"/>
    <w:rsid w:val="14E74050"/>
    <w:rsid w:val="480043BC"/>
    <w:rsid w:val="55AA76C2"/>
    <w:rsid w:val="691F2D91"/>
    <w:rsid w:val="6B4A6BB1"/>
    <w:rsid w:val="6C0B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0CF8E1"/>
  <w15:chartTrackingRefBased/>
  <w15:docId w15:val="{426AB93F-AA54-4B94-8821-5595546A0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6">
    <w:name w:val="Strong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>njhg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孙飞镝</cp:lastModifiedBy>
  <cp:revision>4</cp:revision>
  <dcterms:created xsi:type="dcterms:W3CDTF">2022-12-07T08:28:00Z</dcterms:created>
  <dcterms:modified xsi:type="dcterms:W3CDTF">2022-12-22T01:58:00Z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6B3040C5CC004563988BFAC6F1E42AE8</vt:lpwstr>
  </property>
</Properties>
</file>